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SP-251394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IDMS_MN_Ph3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Correct the issue for stage3 YAML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Clarify cardinality of IntentReports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Korea Partners Co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Fix IntentReportControl cardinality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Korea Partners Co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6.2.1.1.1, A.2.2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Fix IntentUtilityFunction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Korea Partners Co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6.2.1.3.27.1, 6.2.1.3.28.1, 6.2.1.4,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28.312 Fix the use of ExpectationObject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 Korea Partners Co Ltd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IDMS_MN_Ph3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6.2.1.3.22.1, 6.2.1.3.23.1, 6.2.1.4, Annex 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